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57F" w:rsidRDefault="002E357F" w:rsidP="002E357F">
      <w:pPr>
        <w:pStyle w:val="NoSpacing"/>
      </w:pPr>
      <w:r>
        <w:rPr>
          <w:u w:val="single"/>
        </w:rPr>
        <w:t>William WYMONDESWOLD</w:t>
      </w:r>
      <w:r>
        <w:t xml:space="preserve">      (fl.1439)</w:t>
      </w:r>
    </w:p>
    <w:p w:rsidR="002E357F" w:rsidRDefault="002E357F" w:rsidP="002E357F">
      <w:pPr>
        <w:pStyle w:val="NoSpacing"/>
      </w:pPr>
      <w:r>
        <w:t>of Leicester.</w:t>
      </w:r>
    </w:p>
    <w:p w:rsidR="002E357F" w:rsidRDefault="002E357F" w:rsidP="002E357F">
      <w:pPr>
        <w:pStyle w:val="NoSpacing"/>
      </w:pPr>
    </w:p>
    <w:p w:rsidR="002E357F" w:rsidRDefault="002E357F" w:rsidP="002E357F">
      <w:pPr>
        <w:pStyle w:val="NoSpacing"/>
      </w:pPr>
    </w:p>
    <w:p w:rsidR="002E357F" w:rsidRDefault="002E357F" w:rsidP="002E357F">
      <w:pPr>
        <w:pStyle w:val="NoSpacing"/>
      </w:pPr>
      <w:r>
        <w:t>20 Jan.</w:t>
      </w:r>
      <w:r>
        <w:tab/>
        <w:t>1439</w:t>
      </w:r>
      <w:r>
        <w:tab/>
        <w:t>Settlement of the action taken by him and others against John Pek of</w:t>
      </w:r>
    </w:p>
    <w:p w:rsidR="002E357F" w:rsidRPr="00AB145C" w:rsidRDefault="002E357F" w:rsidP="002E357F">
      <w:pPr>
        <w:pStyle w:val="NoSpacing"/>
      </w:pPr>
      <w:r>
        <w:tab/>
      </w:r>
      <w:r>
        <w:tab/>
        <w:t>Huntingdon(q.v.) and his wife, Emma(q.v.), deforciants of 44 acres of</w:t>
      </w:r>
    </w:p>
    <w:p w:rsidR="002E357F" w:rsidRDefault="002E357F" w:rsidP="002E357F">
      <w:pPr>
        <w:pStyle w:val="NoSpacing"/>
      </w:pPr>
      <w:r>
        <w:tab/>
      </w:r>
      <w:r>
        <w:tab/>
        <w:t>land  and 4 acres of meadow  in Wymondeswold, Leicestershire.</w:t>
      </w:r>
    </w:p>
    <w:p w:rsidR="002E357F" w:rsidRDefault="002E357F" w:rsidP="002E357F">
      <w:pPr>
        <w:pStyle w:val="NoSpacing"/>
      </w:pPr>
      <w:r>
        <w:tab/>
      </w:r>
      <w:r>
        <w:tab/>
        <w:t>(</w:t>
      </w:r>
      <w:hyperlink r:id="rId7" w:history="1">
        <w:r w:rsidRPr="00587A22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2E357F" w:rsidRDefault="002E357F" w:rsidP="002E357F">
      <w:pPr>
        <w:pStyle w:val="NoSpacing"/>
      </w:pPr>
    </w:p>
    <w:p w:rsidR="002E357F" w:rsidRDefault="002E357F" w:rsidP="002E357F">
      <w:pPr>
        <w:pStyle w:val="NoSpacing"/>
      </w:pPr>
    </w:p>
    <w:p w:rsidR="002E357F" w:rsidRDefault="002E357F" w:rsidP="002E357F">
      <w:pPr>
        <w:pStyle w:val="NoSpacing"/>
      </w:pPr>
      <w:r>
        <w:t>11 February 2013</w:t>
      </w:r>
    </w:p>
    <w:p w:rsidR="00BA4020" w:rsidRPr="00186E49" w:rsidRDefault="002E357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357F" w:rsidRDefault="002E357F" w:rsidP="00552EBA">
      <w:r>
        <w:separator/>
      </w:r>
    </w:p>
  </w:endnote>
  <w:endnote w:type="continuationSeparator" w:id="0">
    <w:p w:rsidR="002E357F" w:rsidRDefault="002E357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E357F">
      <w:rPr>
        <w:noProof/>
      </w:rPr>
      <w:t>14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357F" w:rsidRDefault="002E357F" w:rsidP="00552EBA">
      <w:r>
        <w:separator/>
      </w:r>
    </w:p>
  </w:footnote>
  <w:footnote w:type="continuationSeparator" w:id="0">
    <w:p w:rsidR="002E357F" w:rsidRDefault="002E357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E357F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2013-05-14T19:26:00Z</dcterms:created>
  <dcterms:modified xsi:type="dcterms:W3CDTF">2013-05-14T19:27:00Z</dcterms:modified>
</cp:coreProperties>
</file>